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CAC" w:rsidRPr="003D6071" w:rsidRDefault="003D6071" w:rsidP="003D6071">
      <w:pPr>
        <w:jc w:val="center"/>
        <w:rPr>
          <w:rFonts w:ascii="Arial" w:hAnsi="Arial" w:cs="Arial"/>
          <w:b/>
          <w:sz w:val="32"/>
          <w:szCs w:val="32"/>
        </w:rPr>
      </w:pPr>
      <w:r w:rsidRPr="003D6071">
        <w:rPr>
          <w:rFonts w:ascii="Arial" w:hAnsi="Arial" w:cs="Arial"/>
          <w:b/>
          <w:sz w:val="32"/>
          <w:szCs w:val="32"/>
        </w:rPr>
        <w:t>KLAUZURA INFORMACYJNA DLA KLIENTÓW</w:t>
      </w:r>
    </w:p>
    <w:p w:rsidR="003D6071" w:rsidRDefault="003D6071" w:rsidP="003D6071">
      <w:pPr>
        <w:jc w:val="center"/>
        <w:rPr>
          <w:b/>
          <w:sz w:val="32"/>
          <w:szCs w:val="32"/>
        </w:rPr>
      </w:pPr>
    </w:p>
    <w:p w:rsidR="003D6071" w:rsidRDefault="003D6071" w:rsidP="003D6071">
      <w:pPr>
        <w:pStyle w:val="Default"/>
        <w:spacing w:line="276" w:lineRule="auto"/>
        <w:jc w:val="both"/>
        <w:rPr>
          <w:rFonts w:ascii="Arial" w:hAnsi="Arial" w:cs="Arial"/>
          <w:bCs/>
          <w:color w:val="auto"/>
          <w:sz w:val="22"/>
          <w:szCs w:val="22"/>
        </w:rPr>
      </w:pPr>
      <w:r w:rsidRPr="00662891">
        <w:rPr>
          <w:rFonts w:ascii="Arial" w:hAnsi="Arial" w:cs="Arial"/>
          <w:bCs/>
          <w:color w:val="auto"/>
          <w:sz w:val="22"/>
          <w:szCs w:val="22"/>
        </w:rPr>
        <w:t>Zgodnie z art.13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RODO   /Dz. Urz. UE L 119, s.1/ informuję, iż:</w:t>
      </w:r>
    </w:p>
    <w:p w:rsidR="003D6071" w:rsidRPr="00662891" w:rsidRDefault="003D6071" w:rsidP="003D6071">
      <w:pPr>
        <w:pStyle w:val="Default"/>
        <w:spacing w:line="276" w:lineRule="auto"/>
        <w:jc w:val="both"/>
        <w:rPr>
          <w:rFonts w:ascii="Arial" w:hAnsi="Arial" w:cs="Arial"/>
          <w:bCs/>
          <w:color w:val="auto"/>
          <w:sz w:val="22"/>
          <w:szCs w:val="22"/>
        </w:rPr>
      </w:pPr>
    </w:p>
    <w:p w:rsidR="003D6071" w:rsidRPr="00662891" w:rsidRDefault="003D6071" w:rsidP="003D6071">
      <w:pPr>
        <w:pStyle w:val="Default"/>
        <w:numPr>
          <w:ilvl w:val="0"/>
          <w:numId w:val="1"/>
        </w:numPr>
        <w:spacing w:after="120" w:line="276" w:lineRule="auto"/>
        <w:jc w:val="both"/>
        <w:rPr>
          <w:rFonts w:ascii="Arial" w:hAnsi="Arial" w:cs="Arial"/>
          <w:bCs/>
          <w:color w:val="auto"/>
          <w:sz w:val="22"/>
          <w:szCs w:val="22"/>
        </w:rPr>
      </w:pPr>
      <w:r w:rsidRPr="00662891">
        <w:rPr>
          <w:rFonts w:ascii="Arial" w:hAnsi="Arial" w:cs="Arial"/>
          <w:bCs/>
          <w:color w:val="auto"/>
          <w:sz w:val="22"/>
          <w:szCs w:val="22"/>
        </w:rPr>
        <w:t>Administratorem Pani/ Pana danych osobowych jest Gmina Lelów reprezentowana przez Wójta z siedzibą 42-235 Lelów, ul. Szczekocińska 18.</w:t>
      </w:r>
    </w:p>
    <w:p w:rsidR="003D6071" w:rsidRPr="00662891" w:rsidRDefault="003D6071" w:rsidP="003D6071">
      <w:pPr>
        <w:pStyle w:val="Default"/>
        <w:numPr>
          <w:ilvl w:val="0"/>
          <w:numId w:val="1"/>
        </w:numPr>
        <w:spacing w:after="120" w:line="276" w:lineRule="auto"/>
        <w:jc w:val="both"/>
        <w:rPr>
          <w:rFonts w:ascii="Arial" w:hAnsi="Arial" w:cs="Arial"/>
          <w:bCs/>
          <w:color w:val="auto"/>
          <w:sz w:val="22"/>
          <w:szCs w:val="22"/>
        </w:rPr>
      </w:pPr>
      <w:r w:rsidRPr="00662891">
        <w:rPr>
          <w:rFonts w:ascii="Arial" w:hAnsi="Arial" w:cs="Arial"/>
          <w:bCs/>
          <w:color w:val="auto"/>
          <w:sz w:val="22"/>
          <w:szCs w:val="22"/>
        </w:rPr>
        <w:t xml:space="preserve">Kontakt z Inspektorem Ochrony Danych - mgr Katarzyna </w:t>
      </w:r>
      <w:proofErr w:type="spellStart"/>
      <w:r w:rsidRPr="00662891">
        <w:rPr>
          <w:rFonts w:ascii="Arial" w:hAnsi="Arial" w:cs="Arial"/>
          <w:bCs/>
          <w:color w:val="auto"/>
          <w:sz w:val="22"/>
          <w:szCs w:val="22"/>
        </w:rPr>
        <w:t>Macherzyńska</w:t>
      </w:r>
      <w:proofErr w:type="spellEnd"/>
      <w:r w:rsidRPr="00662891">
        <w:rPr>
          <w:rFonts w:ascii="Arial" w:hAnsi="Arial" w:cs="Arial"/>
          <w:bCs/>
          <w:color w:val="auto"/>
          <w:sz w:val="22"/>
          <w:szCs w:val="22"/>
        </w:rPr>
        <w:t xml:space="preserve"> </w:t>
      </w:r>
      <w:r w:rsidRPr="00662891">
        <w:rPr>
          <w:rFonts w:ascii="Arial" w:hAnsi="Arial" w:cs="Arial"/>
          <w:bCs/>
          <w:color w:val="auto"/>
          <w:sz w:val="22"/>
          <w:szCs w:val="22"/>
        </w:rPr>
        <w:br/>
        <w:t xml:space="preserve">e-mail: </w:t>
      </w:r>
      <w:hyperlink r:id="rId6" w:history="1">
        <w:r w:rsidRPr="00662891">
          <w:rPr>
            <w:rStyle w:val="Hipercze"/>
            <w:rFonts w:ascii="Arial" w:hAnsi="Arial" w:cs="Arial"/>
            <w:bCs/>
            <w:color w:val="auto"/>
            <w:sz w:val="22"/>
            <w:szCs w:val="22"/>
          </w:rPr>
          <w:t>kmacherzynska.iod@gmail.com</w:t>
        </w:r>
      </w:hyperlink>
    </w:p>
    <w:p w:rsidR="003D6071" w:rsidRPr="00662891" w:rsidRDefault="003D6071" w:rsidP="003D6071">
      <w:pPr>
        <w:pStyle w:val="Default"/>
        <w:numPr>
          <w:ilvl w:val="0"/>
          <w:numId w:val="1"/>
        </w:numPr>
        <w:spacing w:after="120" w:line="276" w:lineRule="auto"/>
        <w:jc w:val="both"/>
        <w:rPr>
          <w:rFonts w:ascii="Arial" w:hAnsi="Arial" w:cs="Arial"/>
          <w:bCs/>
          <w:color w:val="auto"/>
          <w:sz w:val="22"/>
          <w:szCs w:val="22"/>
        </w:rPr>
      </w:pPr>
      <w:r w:rsidRPr="00662891">
        <w:rPr>
          <w:rFonts w:ascii="Arial" w:hAnsi="Arial" w:cs="Arial"/>
          <w:bCs/>
          <w:color w:val="auto"/>
          <w:sz w:val="22"/>
          <w:szCs w:val="22"/>
        </w:rPr>
        <w:t xml:space="preserve">Pani/ Pana dane osobowe przetwarzane będą w związku ze złożonym wnioskiem </w:t>
      </w:r>
      <w:r w:rsidRPr="00662891">
        <w:rPr>
          <w:rFonts w:ascii="Arial" w:hAnsi="Arial" w:cs="Arial"/>
          <w:bCs/>
          <w:color w:val="auto"/>
          <w:sz w:val="22"/>
          <w:szCs w:val="22"/>
        </w:rPr>
        <w:br/>
        <w:t xml:space="preserve">o udzielnie dotacji na demontaż, zbiórkę, transport i unieszkodliwienie pokryć dachowych budynków mieszkalnych i gospodarczych zawierających azbest w celu realizacji ustawowych zadań urzędu Gminy - na postawie art. 6 ust. 1 lit. c ogólnego rozporządzenia o ochronie danych osobowych z dnia 27 kwietnia 2016 r., na </w:t>
      </w:r>
      <w:bookmarkStart w:id="0" w:name="_GoBack"/>
      <w:r w:rsidRPr="00662891">
        <w:rPr>
          <w:rFonts w:ascii="Arial" w:hAnsi="Arial" w:cs="Arial"/>
          <w:bCs/>
          <w:color w:val="auto"/>
          <w:sz w:val="22"/>
          <w:szCs w:val="22"/>
        </w:rPr>
        <w:t xml:space="preserve">podstawie Art. 9 ust. 1 lit. g ogólnego rozporządzenia o ochronie danych osobowych </w:t>
      </w:r>
      <w:bookmarkEnd w:id="0"/>
      <w:r w:rsidRPr="00662891">
        <w:rPr>
          <w:rFonts w:ascii="Arial" w:hAnsi="Arial" w:cs="Arial"/>
          <w:bCs/>
          <w:color w:val="auto"/>
          <w:sz w:val="22"/>
          <w:szCs w:val="22"/>
        </w:rPr>
        <w:t>z dnia 27 kwietnia 2016 oraz z ustawy z dnia 8 marca 1990 r. o samorządzie gminnym.</w:t>
      </w:r>
    </w:p>
    <w:p w:rsidR="003D6071" w:rsidRPr="00662891" w:rsidRDefault="003D6071" w:rsidP="003D6071">
      <w:pPr>
        <w:pStyle w:val="Default"/>
        <w:numPr>
          <w:ilvl w:val="0"/>
          <w:numId w:val="1"/>
        </w:numPr>
        <w:spacing w:after="120" w:line="276" w:lineRule="auto"/>
        <w:jc w:val="both"/>
        <w:rPr>
          <w:rFonts w:ascii="Arial" w:hAnsi="Arial" w:cs="Arial"/>
          <w:bCs/>
          <w:color w:val="auto"/>
          <w:sz w:val="22"/>
          <w:szCs w:val="22"/>
        </w:rPr>
      </w:pPr>
      <w:r w:rsidRPr="00662891">
        <w:rPr>
          <w:rFonts w:ascii="Arial" w:hAnsi="Arial" w:cs="Arial"/>
          <w:bCs/>
          <w:color w:val="auto"/>
          <w:sz w:val="22"/>
          <w:szCs w:val="22"/>
        </w:rPr>
        <w:t xml:space="preserve">Odbiorcami Pani/ Pana danych osobowych będą: Gmina Lelów, Wojewódzki Fundusz Ochrony Środowiska i Gospodarki Wodnej w Katowicach oraz podmioty uprawnione </w:t>
      </w:r>
      <w:r w:rsidRPr="00662891">
        <w:rPr>
          <w:rFonts w:ascii="Arial" w:hAnsi="Arial" w:cs="Arial"/>
          <w:bCs/>
          <w:color w:val="auto"/>
          <w:sz w:val="22"/>
          <w:szCs w:val="22"/>
        </w:rPr>
        <w:br/>
        <w:t>do uzyskania danych osobowych na podstawie przepisów prawa.</w:t>
      </w:r>
    </w:p>
    <w:p w:rsidR="003D6071" w:rsidRPr="00662891" w:rsidRDefault="003D6071" w:rsidP="003D6071">
      <w:pPr>
        <w:pStyle w:val="Default"/>
        <w:numPr>
          <w:ilvl w:val="0"/>
          <w:numId w:val="1"/>
        </w:numPr>
        <w:spacing w:after="120" w:line="276" w:lineRule="auto"/>
        <w:jc w:val="both"/>
        <w:rPr>
          <w:rFonts w:ascii="Arial" w:hAnsi="Arial" w:cs="Arial"/>
          <w:bCs/>
          <w:color w:val="auto"/>
          <w:sz w:val="22"/>
          <w:szCs w:val="22"/>
        </w:rPr>
      </w:pPr>
      <w:r w:rsidRPr="00662891">
        <w:rPr>
          <w:rFonts w:ascii="Arial" w:hAnsi="Arial" w:cs="Arial"/>
          <w:bCs/>
          <w:color w:val="auto"/>
          <w:sz w:val="22"/>
          <w:szCs w:val="22"/>
        </w:rPr>
        <w:t xml:space="preserve">Pani/ Pana dane osobowe przechowywane będą przez okres niezbędny do realizacji celów przetwarzania wskazanych w pkt. 3), a po tym czasie przez okres oraz </w:t>
      </w:r>
      <w:r w:rsidRPr="00662891">
        <w:rPr>
          <w:rFonts w:ascii="Arial" w:hAnsi="Arial" w:cs="Arial"/>
          <w:bCs/>
          <w:color w:val="auto"/>
          <w:sz w:val="22"/>
          <w:szCs w:val="22"/>
        </w:rPr>
        <w:br/>
        <w:t>w zakres i wymaganym przez przepisy powszechnie obowiązującego prawa, zgodnie z instrukcją kancelaryjną.</w:t>
      </w:r>
    </w:p>
    <w:p w:rsidR="003D6071" w:rsidRPr="00662891" w:rsidRDefault="003D6071" w:rsidP="003D6071">
      <w:pPr>
        <w:pStyle w:val="Default"/>
        <w:numPr>
          <w:ilvl w:val="0"/>
          <w:numId w:val="1"/>
        </w:numPr>
        <w:spacing w:after="120" w:line="276" w:lineRule="auto"/>
        <w:jc w:val="both"/>
        <w:rPr>
          <w:rFonts w:ascii="Arial" w:hAnsi="Arial" w:cs="Arial"/>
          <w:bCs/>
          <w:color w:val="auto"/>
          <w:sz w:val="22"/>
          <w:szCs w:val="22"/>
        </w:rPr>
      </w:pPr>
      <w:r w:rsidRPr="00662891">
        <w:rPr>
          <w:rFonts w:ascii="Arial" w:hAnsi="Arial" w:cs="Arial"/>
          <w:bCs/>
          <w:color w:val="auto"/>
          <w:sz w:val="22"/>
          <w:szCs w:val="22"/>
        </w:rPr>
        <w:t>Posiada Pani/ Pan prawo żądania od Administratora dostępu do danych osobowych, prawo do ich sprostowania, usunięcia lub ograniczenia przetwarzania, prawo do wniesienia sprzeciwu wobec przetwarzania, prawo do przenoszenia danych, prawo do cofnięcia zgody w dowolnym momencie.</w:t>
      </w:r>
    </w:p>
    <w:p w:rsidR="003D6071" w:rsidRPr="00662891" w:rsidRDefault="003D6071" w:rsidP="003D6071">
      <w:pPr>
        <w:pStyle w:val="Default"/>
        <w:numPr>
          <w:ilvl w:val="0"/>
          <w:numId w:val="1"/>
        </w:numPr>
        <w:spacing w:after="120" w:line="276" w:lineRule="auto"/>
        <w:jc w:val="both"/>
        <w:rPr>
          <w:rFonts w:ascii="Arial" w:hAnsi="Arial" w:cs="Arial"/>
          <w:bCs/>
          <w:color w:val="auto"/>
          <w:sz w:val="22"/>
          <w:szCs w:val="22"/>
        </w:rPr>
      </w:pPr>
      <w:r w:rsidRPr="00662891">
        <w:rPr>
          <w:rFonts w:ascii="Arial" w:hAnsi="Arial" w:cs="Arial"/>
          <w:bCs/>
          <w:color w:val="auto"/>
          <w:sz w:val="22"/>
          <w:szCs w:val="22"/>
        </w:rPr>
        <w:t>Ma Pani/Pan prawo wniesienia skargi do organu nadzorczego – Urzędu Ochrony Danych Osobowych, ul. Stawki 2, 00-193 Warszawa.</w:t>
      </w:r>
    </w:p>
    <w:p w:rsidR="003D6071" w:rsidRPr="00662891" w:rsidRDefault="003D6071" w:rsidP="003D6071">
      <w:pPr>
        <w:pStyle w:val="Default"/>
        <w:numPr>
          <w:ilvl w:val="0"/>
          <w:numId w:val="1"/>
        </w:numPr>
        <w:spacing w:after="120" w:line="276" w:lineRule="auto"/>
        <w:jc w:val="both"/>
        <w:rPr>
          <w:rFonts w:ascii="Arial" w:hAnsi="Arial" w:cs="Arial"/>
          <w:bCs/>
          <w:color w:val="auto"/>
          <w:sz w:val="22"/>
          <w:szCs w:val="22"/>
        </w:rPr>
      </w:pPr>
      <w:r w:rsidRPr="00662891">
        <w:rPr>
          <w:rFonts w:ascii="Arial" w:hAnsi="Arial" w:cs="Arial"/>
          <w:bCs/>
          <w:color w:val="auto"/>
          <w:sz w:val="22"/>
          <w:szCs w:val="22"/>
        </w:rPr>
        <w:t>Podanie danych osobowych w zakresie wymaganym ustawodawstwem (np. ustawa z dnia 8 marca 1990 r. o samorządzie gminnym, ustawa z dnia 21 sierpnia 1997 r. o gospodarce nieruchomościami, ustawa z dnia 28 listopada 2014 r. Prawo o aktach stanu cywilnego oraz inne przepisy ustawowe regulujące załatwianie spraw przez jednostki administracji publicznej) jest obligatoryjne.</w:t>
      </w:r>
    </w:p>
    <w:p w:rsidR="003D6071" w:rsidRPr="003D6071" w:rsidRDefault="003D6071" w:rsidP="003D6071">
      <w:pPr>
        <w:spacing w:after="120"/>
        <w:jc w:val="both"/>
        <w:rPr>
          <w:sz w:val="24"/>
          <w:szCs w:val="24"/>
        </w:rPr>
      </w:pPr>
    </w:p>
    <w:sectPr w:rsidR="003D6071" w:rsidRPr="003D60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8393D"/>
    <w:multiLevelType w:val="hybridMultilevel"/>
    <w:tmpl w:val="089EEECC"/>
    <w:lvl w:ilvl="0" w:tplc="BF22147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071"/>
    <w:rsid w:val="0000273F"/>
    <w:rsid w:val="000C6D81"/>
    <w:rsid w:val="002F226C"/>
    <w:rsid w:val="003D6071"/>
    <w:rsid w:val="004F680D"/>
    <w:rsid w:val="00DB1F0C"/>
    <w:rsid w:val="00FB0A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D6071"/>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styleId="Hipercze">
    <w:name w:val="Hyperlink"/>
    <w:uiPriority w:val="99"/>
    <w:unhideWhenUsed/>
    <w:rsid w:val="003D607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D6071"/>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styleId="Hipercze">
    <w:name w:val="Hyperlink"/>
    <w:uiPriority w:val="99"/>
    <w:unhideWhenUsed/>
    <w:rsid w:val="003D60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macherzynska.iod@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356</Words>
  <Characters>2139</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lastModifiedBy>ania</cp:lastModifiedBy>
  <cp:revision>1</cp:revision>
  <cp:lastPrinted>2019-01-24T11:37:00Z</cp:lastPrinted>
  <dcterms:created xsi:type="dcterms:W3CDTF">2019-01-24T11:35:00Z</dcterms:created>
  <dcterms:modified xsi:type="dcterms:W3CDTF">2019-01-24T11:54:00Z</dcterms:modified>
</cp:coreProperties>
</file>