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2FD7" w:rsidRDefault="003C2FD7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Załącznik nr 2 </w:t>
      </w:r>
      <w:r>
        <w:rPr>
          <w:rFonts w:ascii="Times New Roman" w:eastAsia="Times New Roman" w:hAnsi="Times New Roman"/>
          <w:sz w:val="24"/>
        </w:rPr>
        <w:t>do wniosku o oszacowanie strat</w:t>
      </w:r>
    </w:p>
    <w:p w:rsidR="003C2FD7" w:rsidRDefault="003C2FD7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3C2FD7" w:rsidRDefault="003C2FD7" w:rsidP="008A4DC3">
      <w:pPr>
        <w:spacing w:line="271" w:lineRule="auto"/>
        <w:ind w:left="1120" w:right="9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Oświadczenie producenta rolnego posiadającego pełną dokumentację potwierdzającą wielkość prowadzonej produkcji rolnej </w:t>
      </w:r>
      <w:r>
        <w:rPr>
          <w:rFonts w:ascii="Times New Roman" w:eastAsia="Times New Roman" w:hAnsi="Times New Roman"/>
          <w:sz w:val="24"/>
        </w:rPr>
        <w:t>(księgi rachunkowe, inna ewidencja lub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kompletne dokumenty potwierdzające uzyskiwane plony i ceny, które przedłożone zostaną komisji bez wezwania w dniu lustracji).</w:t>
      </w:r>
    </w:p>
    <w:p w:rsidR="008A4DC3" w:rsidRPr="008A4DC3" w:rsidRDefault="008A4DC3" w:rsidP="008A4DC3">
      <w:pPr>
        <w:spacing w:line="271" w:lineRule="auto"/>
        <w:ind w:right="940"/>
        <w:jc w:val="both"/>
        <w:rPr>
          <w:rFonts w:ascii="Times New Roman" w:eastAsia="Times New Roman" w:hAnsi="Times New Roman"/>
          <w:sz w:val="12"/>
        </w:rPr>
      </w:pPr>
    </w:p>
    <w:p w:rsidR="003C2FD7" w:rsidRDefault="003C2FD7" w:rsidP="001A190E">
      <w:pPr>
        <w:ind w:left="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Produkcja roślinna</w:t>
      </w:r>
    </w:p>
    <w:p w:rsidR="003C2FD7" w:rsidRPr="008A4DC3" w:rsidRDefault="003C2FD7" w:rsidP="001A190E">
      <w:pPr>
        <w:rPr>
          <w:rFonts w:ascii="Times New Roman" w:eastAsia="Times New Roman" w:hAnsi="Times New Roman"/>
          <w:sz w:val="12"/>
        </w:rPr>
      </w:pPr>
    </w:p>
    <w:p w:rsidR="003C2FD7" w:rsidRDefault="003C2FD7" w:rsidP="001A190E">
      <w:pPr>
        <w:ind w:left="940" w:right="9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Powierzchnia upraw w gospodarstwie rolnym musi być zgodna z wnioskiem o płatności </w:t>
      </w:r>
      <w:r w:rsidR="00EB4283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w ramach wsparcia bezpośredniego składanym do ARiMR </w:t>
      </w:r>
    </w:p>
    <w:p w:rsidR="00B62ED5" w:rsidRDefault="00B62ED5" w:rsidP="001A190E">
      <w:pPr>
        <w:ind w:left="940" w:right="940"/>
        <w:jc w:val="both"/>
        <w:rPr>
          <w:rFonts w:ascii="Times New Roman" w:eastAsia="Times New Roman" w:hAnsi="Times New Roman"/>
          <w:sz w:val="24"/>
        </w:rPr>
      </w:pPr>
    </w:p>
    <w:tbl>
      <w:tblPr>
        <w:tblW w:w="109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993"/>
        <w:gridCol w:w="992"/>
        <w:gridCol w:w="1559"/>
        <w:gridCol w:w="1276"/>
        <w:gridCol w:w="992"/>
        <w:gridCol w:w="1134"/>
      </w:tblGrid>
      <w:tr w:rsidR="002B68A7" w:rsidRPr="00001980" w:rsidTr="007479FE">
        <w:trPr>
          <w:trHeight w:val="21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00198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001980">
            <w:pPr>
              <w:ind w:left="167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 xml:space="preserve">Nazwa wszystkich upraw </w:t>
            </w:r>
          </w:p>
          <w:p w:rsidR="002B68A7" w:rsidRPr="00001980" w:rsidRDefault="002B68A7" w:rsidP="00001980">
            <w:pPr>
              <w:ind w:left="167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w gospodarstwie rolnym</w:t>
            </w:r>
          </w:p>
          <w:p w:rsidR="002B68A7" w:rsidRPr="00001980" w:rsidRDefault="002B68A7" w:rsidP="00001980">
            <w:pPr>
              <w:ind w:left="167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(obejmuje wszystkie gminy).</w:t>
            </w:r>
            <w:r w:rsidRPr="00177EAF">
              <w:rPr>
                <w:rFonts w:ascii="Times New Roman" w:eastAsia="Times New Roman" w:hAnsi="Times New Roman"/>
              </w:rPr>
              <w:t xml:space="preserve"> </w:t>
            </w:r>
          </w:p>
          <w:p w:rsidR="002B68A7" w:rsidRPr="00001980" w:rsidRDefault="002B68A7" w:rsidP="000019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925E7E" w:rsidRDefault="002B68A7" w:rsidP="008A4DC3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Powierzchnia upraw w 201</w:t>
            </w:r>
            <w:r w:rsidR="00485EF7">
              <w:rPr>
                <w:rFonts w:ascii="Times New Roman" w:eastAsia="Times New Roman" w:hAnsi="Times New Roman" w:cs="Times New Roman"/>
              </w:rPr>
              <w:t>9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2B68A7" w:rsidRPr="00925E7E" w:rsidRDefault="002B68A7" w:rsidP="008A4DC3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Każdą powierzchnię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uszkodzoną należy </w:t>
            </w:r>
          </w:p>
          <w:p w:rsidR="002B68A7" w:rsidRPr="00925E7E" w:rsidRDefault="002B68A7" w:rsidP="008A4DC3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wykazać wg pola uprawnego.</w:t>
            </w:r>
          </w:p>
          <w:p w:rsidR="002B68A7" w:rsidRPr="00925E7E" w:rsidRDefault="002B68A7" w:rsidP="008A4DC3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Pozostałe powierzchnie upraw </w:t>
            </w:r>
          </w:p>
          <w:p w:rsidR="002B68A7" w:rsidRPr="00925E7E" w:rsidRDefault="002B68A7" w:rsidP="008A4DC3">
            <w:pPr>
              <w:ind w:left="144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nieuszkodzonych należy zsumować i wpisać bez podziału na pola uprawowe</w:t>
            </w:r>
          </w:p>
          <w:p w:rsidR="002B68A7" w:rsidRPr="00001980" w:rsidRDefault="002B68A7" w:rsidP="009950A6">
            <w:pPr>
              <w:spacing w:line="276" w:lineRule="auto"/>
              <w:ind w:left="144"/>
              <w:jc w:val="center"/>
              <w:rPr>
                <w:rFonts w:ascii="Times New Roman" w:eastAsia="Times New Roman" w:hAnsi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/ha/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Default="002B68A7" w:rsidP="009950A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Średni plon z ha z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7EAF">
              <w:rPr>
                <w:rFonts w:ascii="Times New Roman" w:eastAsia="Times New Roman" w:hAnsi="Times New Roman"/>
              </w:rPr>
              <w:t>ostatnich 3 lat</w:t>
            </w:r>
          </w:p>
          <w:p w:rsidR="002B68A7" w:rsidRPr="00001980" w:rsidRDefault="002B68A7" w:rsidP="009950A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(</w:t>
            </w:r>
            <w:proofErr w:type="spellStart"/>
            <w:r w:rsidRPr="00177EAF">
              <w:rPr>
                <w:rFonts w:ascii="Times New Roman" w:eastAsia="Times New Roman" w:hAnsi="Times New Roman"/>
              </w:rPr>
              <w:t>dt</w:t>
            </w:r>
            <w:proofErr w:type="spellEnd"/>
            <w:r w:rsidRPr="00177EAF">
              <w:rPr>
                <w:rFonts w:ascii="Times New Roman" w:eastAsia="Times New Roman" w:hAnsi="Times New Roman"/>
              </w:rPr>
              <w:t>/ha)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Default="002B68A7" w:rsidP="007479FE">
            <w:pPr>
              <w:spacing w:line="0" w:lineRule="atLeast"/>
              <w:ind w:left="14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Średnia cena z ostatnich 3 lat</w:t>
            </w:r>
          </w:p>
          <w:p w:rsidR="002B68A7" w:rsidRPr="00001980" w:rsidRDefault="002B68A7" w:rsidP="009950A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(zł/</w:t>
            </w:r>
            <w:proofErr w:type="spellStart"/>
            <w:r>
              <w:rPr>
                <w:rFonts w:ascii="Times New Roman" w:eastAsia="Times New Roman" w:hAnsi="Times New Roman"/>
              </w:rPr>
              <w:t>dt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8A7" w:rsidRPr="00BB19E8" w:rsidRDefault="002B68A7" w:rsidP="008A4DC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Położenie</w:t>
            </w:r>
          </w:p>
          <w:p w:rsidR="002B68A7" w:rsidRPr="00BB19E8" w:rsidRDefault="002B68A7" w:rsidP="008A4DC3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uprawy</w:t>
            </w:r>
          </w:p>
          <w:p w:rsidR="002B68A7" w:rsidRPr="00BB19E8" w:rsidRDefault="002B68A7" w:rsidP="008A4DC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BB19E8">
              <w:rPr>
                <w:rFonts w:ascii="Times New Roman" w:eastAsia="Times New Roman" w:hAnsi="Times New Roman"/>
              </w:rPr>
              <w:t>-nazwa gminy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2B68A7" w:rsidRDefault="002B68A7" w:rsidP="008A4DC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nazwa obrębu</w:t>
            </w:r>
            <w:r w:rsidRPr="00BB19E8">
              <w:rPr>
                <w:rFonts w:ascii="Times New Roman" w:eastAsia="Times New Roman" w:hAnsi="Times New Roman"/>
              </w:rPr>
              <w:t xml:space="preserve"> nr działki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B68A7" w:rsidRPr="00177EAF" w:rsidRDefault="002B68A7" w:rsidP="008A4DC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przypadku uprawy uszkodzonej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177EAF" w:rsidRDefault="002B68A7" w:rsidP="002B68A7">
            <w:pPr>
              <w:spacing w:line="0" w:lineRule="atLeast"/>
              <w:ind w:left="5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Koszty</w:t>
            </w:r>
          </w:p>
          <w:p w:rsidR="002B68A7" w:rsidRDefault="002B68A7" w:rsidP="002B68A7">
            <w:pPr>
              <w:spacing w:line="0" w:lineRule="atLeast"/>
              <w:ind w:left="5" w:right="13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nieponiesione</w:t>
            </w:r>
          </w:p>
          <w:p w:rsidR="002B68A7" w:rsidRPr="00001980" w:rsidRDefault="002B68A7" w:rsidP="002B68A7">
            <w:pPr>
              <w:spacing w:line="0" w:lineRule="atLeast"/>
              <w:ind w:left="5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/zł/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8A7" w:rsidRPr="00177EAF" w:rsidRDefault="002B68A7" w:rsidP="002B68A7">
            <w:pPr>
              <w:spacing w:line="0" w:lineRule="atLeast"/>
              <w:ind w:left="6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Koszty</w:t>
            </w:r>
          </w:p>
          <w:p w:rsidR="002B68A7" w:rsidRPr="00177EAF" w:rsidRDefault="002B68A7" w:rsidP="002B68A7">
            <w:pPr>
              <w:spacing w:line="0" w:lineRule="atLeast"/>
              <w:ind w:left="6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dodatkowo</w:t>
            </w:r>
          </w:p>
          <w:p w:rsidR="002B68A7" w:rsidRDefault="002B68A7" w:rsidP="002B68A7">
            <w:pPr>
              <w:spacing w:line="0" w:lineRule="atLeast"/>
              <w:ind w:left="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poniesione</w:t>
            </w:r>
          </w:p>
          <w:p w:rsidR="002B68A7" w:rsidRPr="00001980" w:rsidRDefault="002B68A7" w:rsidP="002B68A7">
            <w:pPr>
              <w:spacing w:line="0" w:lineRule="atLeast"/>
              <w:ind w:left="6"/>
              <w:rPr>
                <w:rFonts w:ascii="Times New Roman" w:eastAsia="Times New Roman" w:hAnsi="Times New Roman"/>
              </w:rPr>
            </w:pPr>
            <w:r w:rsidRPr="00177EAF">
              <w:rPr>
                <w:rFonts w:ascii="Times New Roman" w:eastAsia="Times New Roman" w:hAnsi="Times New Roman"/>
              </w:rPr>
              <w:t>/zł/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8A7" w:rsidRPr="00925E7E" w:rsidRDefault="002B68A7" w:rsidP="002B68A7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Proponowany </w:t>
            </w:r>
          </w:p>
          <w:p w:rsidR="002B68A7" w:rsidRPr="00925E7E" w:rsidRDefault="002B68A7" w:rsidP="002B68A7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 xml:space="preserve">przez rolnika </w:t>
            </w:r>
          </w:p>
          <w:p w:rsidR="002B68A7" w:rsidRPr="00925E7E" w:rsidRDefault="002B68A7" w:rsidP="002B68A7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772B88">
              <w:rPr>
                <w:rFonts w:ascii="Times New Roman" w:eastAsia="Times New Roman" w:hAnsi="Times New Roman" w:cs="Times New Roman"/>
              </w:rPr>
              <w:t xml:space="preserve">% 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strat w </w:t>
            </w:r>
          </w:p>
          <w:p w:rsidR="002B68A7" w:rsidRPr="00925E7E" w:rsidRDefault="002B68A7" w:rsidP="002B68A7">
            <w:pPr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 w:rsidRPr="00925E7E">
              <w:rPr>
                <w:rFonts w:ascii="Times New Roman" w:eastAsia="Times New Roman" w:hAnsi="Times New Roman" w:cs="Times New Roman"/>
              </w:rPr>
              <w:t>szkodz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25E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68A7" w:rsidRPr="00177EAF" w:rsidRDefault="002B68A7" w:rsidP="002B68A7">
            <w:pPr>
              <w:spacing w:line="0" w:lineRule="atLeast"/>
              <w:ind w:left="1"/>
              <w:rPr>
                <w:rFonts w:ascii="Times New Roman" w:eastAsia="Times New Roman" w:hAnsi="Times New Roman"/>
              </w:rPr>
            </w:pPr>
            <w:r w:rsidRPr="00925E7E">
              <w:rPr>
                <w:rFonts w:ascii="Times New Roman" w:eastAsia="Times New Roman" w:hAnsi="Times New Roman" w:cs="Times New Roman"/>
              </w:rPr>
              <w:t>uprawach</w:t>
            </w:r>
          </w:p>
        </w:tc>
      </w:tr>
      <w:tr w:rsidR="002B68A7" w:rsidRPr="00001980" w:rsidTr="007479F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spacing w:line="177" w:lineRule="exact"/>
              <w:jc w:val="center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  <w:r w:rsidRPr="00001980">
              <w:rPr>
                <w:rFonts w:ascii="Times New Roman" w:eastAsia="Times New Roman" w:hAnsi="Times New Roman"/>
                <w:i/>
                <w:w w:val="99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tabs>
                <w:tab w:val="left" w:pos="1587"/>
              </w:tabs>
              <w:spacing w:line="177" w:lineRule="exact"/>
              <w:ind w:right="-12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spacing w:line="177" w:lineRule="exact"/>
              <w:ind w:left="12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001980">
              <w:rPr>
                <w:rFonts w:ascii="Times New Roman" w:eastAsia="Times New Roman" w:hAnsi="Times New Roman"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spacing w:line="177" w:lineRule="exact"/>
              <w:ind w:left="12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001980">
              <w:rPr>
                <w:rFonts w:ascii="Times New Roman" w:eastAsia="Times New Roman" w:hAnsi="Times New Roman"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spacing w:line="177" w:lineRule="exact"/>
              <w:ind w:left="12" w:right="-4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001980">
              <w:rPr>
                <w:rFonts w:ascii="Times New Roman" w:eastAsia="Times New Roman" w:hAnsi="Times New Roman"/>
                <w:i/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177" w:lineRule="exact"/>
              <w:ind w:left="12" w:right="-4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177EAF">
            <w:pPr>
              <w:spacing w:line="177" w:lineRule="exact"/>
              <w:ind w:left="12" w:right="-4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177" w:lineRule="exact"/>
              <w:ind w:left="12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Default="002B68A7" w:rsidP="00177EAF">
            <w:pPr>
              <w:spacing w:line="177" w:lineRule="exact"/>
              <w:ind w:left="12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9</w:t>
            </w: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ind w:right="1716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ind w:right="1716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8A7" w:rsidRPr="00001980" w:rsidRDefault="002B68A7" w:rsidP="00177E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22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8A7" w:rsidRPr="00001980" w:rsidRDefault="002B68A7" w:rsidP="00001980">
            <w:pPr>
              <w:spacing w:line="221" w:lineRule="exact"/>
              <w:ind w:right="1243"/>
              <w:jc w:val="center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221" w:lineRule="exact"/>
              <w:ind w:left="740"/>
              <w:rPr>
                <w:rFonts w:ascii="Times New Roman" w:eastAsia="Times New Roman" w:hAnsi="Times New Roman"/>
              </w:rPr>
            </w:pPr>
            <w:r w:rsidRPr="00001980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B68A7" w:rsidRPr="00001980" w:rsidTr="007479FE">
        <w:trPr>
          <w:trHeight w:val="128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A7" w:rsidRPr="00001980" w:rsidRDefault="002B68A7" w:rsidP="000019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3C2FD7" w:rsidRPr="007479FE" w:rsidRDefault="003C2FD7">
      <w:pPr>
        <w:spacing w:line="332" w:lineRule="exact"/>
        <w:rPr>
          <w:rFonts w:ascii="Times New Roman" w:eastAsia="Times New Roman" w:hAnsi="Times New Roman"/>
          <w:sz w:val="14"/>
        </w:rPr>
      </w:pPr>
    </w:p>
    <w:p w:rsidR="003C2FD7" w:rsidRDefault="003C2FD7">
      <w:pPr>
        <w:spacing w:line="263" w:lineRule="auto"/>
        <w:ind w:left="940" w:right="94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Koszty nieponiesione </w:t>
      </w:r>
      <w:r>
        <w:rPr>
          <w:rFonts w:ascii="Times New Roman" w:eastAsia="Times New Roman" w:hAnsi="Times New Roman"/>
          <w:sz w:val="18"/>
        </w:rPr>
        <w:t>z powodu niekorzystnych zjawisk atmosferycznych to koszty związane z uprawą, których rolnik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 powodu wystąpienia szkody nie poniósł. Są to oszczędności na kosztach produkcji związane np. z likwidacją uprawy, oszczędności na środkach ochrony roślin, oszczędności na ostatniej dawce nawożenia, oszczędności na kosztach zbioru, paliwie itp. Jeśli nie występują należy wpisać „0”.</w:t>
      </w:r>
    </w:p>
    <w:p w:rsidR="003C2FD7" w:rsidRPr="007479FE" w:rsidRDefault="003C2FD7">
      <w:pPr>
        <w:spacing w:line="334" w:lineRule="exact"/>
        <w:rPr>
          <w:rFonts w:ascii="Times New Roman" w:eastAsia="Times New Roman" w:hAnsi="Times New Roman"/>
          <w:sz w:val="14"/>
        </w:rPr>
      </w:pPr>
    </w:p>
    <w:p w:rsidR="00455677" w:rsidRPr="007F3854" w:rsidRDefault="003C2FD7" w:rsidP="007F3854">
      <w:pPr>
        <w:spacing w:line="264" w:lineRule="auto"/>
        <w:ind w:left="940" w:right="9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Koszty dodatkowo poniesione </w:t>
      </w:r>
      <w:r>
        <w:rPr>
          <w:rFonts w:ascii="Times New Roman" w:eastAsia="Times New Roman" w:hAnsi="Times New Roman"/>
          <w:sz w:val="18"/>
        </w:rPr>
        <w:t>z powodu niekorzystnych zjawisk atmosferycznych to koszty, poniesione dodatkowo, nie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wynikające z kalkulacji uprawy, np. kara za nie wywiązanie się z kontraktacji, wpłacone zaliczki, koszty na </w:t>
      </w:r>
      <w:r>
        <w:rPr>
          <w:rFonts w:ascii="Times New Roman" w:eastAsia="Times New Roman" w:hAnsi="Times New Roman"/>
          <w:sz w:val="18"/>
          <w:u w:val="single"/>
        </w:rPr>
        <w:t>dodatkowe</w:t>
      </w:r>
      <w:r>
        <w:rPr>
          <w:rFonts w:ascii="Times New Roman" w:eastAsia="Times New Roman" w:hAnsi="Times New Roman"/>
          <w:sz w:val="18"/>
        </w:rPr>
        <w:t xml:space="preserve"> uporządkowanie pola, koszty związane z zakupem sadzonek truskawek lub innych roślin o okresie użytkowania 2-5 lat oraz pasz, o ile ten zakup wynika z ujemnego bilansu paszowego w gospodarstwie rolnym. Należy pamiętać, że ilość nabytych pasz nie może przekroczyć ilości pasz nie wyprodukowanych w gospodarstwie. Jeśli n</w:t>
      </w:r>
      <w:r w:rsidR="00556D9B">
        <w:rPr>
          <w:rFonts w:ascii="Times New Roman" w:eastAsia="Times New Roman" w:hAnsi="Times New Roman"/>
          <w:sz w:val="18"/>
        </w:rPr>
        <w:t>ie występują należy wpisać „0”.</w:t>
      </w:r>
    </w:p>
    <w:p w:rsidR="00455677" w:rsidRDefault="00455677" w:rsidP="00EB4283">
      <w:pPr>
        <w:spacing w:line="200" w:lineRule="exact"/>
        <w:ind w:left="851"/>
        <w:rPr>
          <w:rFonts w:ascii="Times New Roman" w:eastAsia="Times New Roman" w:hAnsi="Times New Roman"/>
          <w:b/>
          <w:sz w:val="24"/>
        </w:rPr>
      </w:pPr>
    </w:p>
    <w:p w:rsidR="007479FE" w:rsidRDefault="007479FE" w:rsidP="00EB4283">
      <w:pPr>
        <w:spacing w:line="200" w:lineRule="exact"/>
        <w:ind w:left="851"/>
        <w:rPr>
          <w:rFonts w:ascii="Times New Roman" w:eastAsia="Times New Roman" w:hAnsi="Times New Roman"/>
          <w:b/>
          <w:sz w:val="24"/>
        </w:rPr>
      </w:pPr>
    </w:p>
    <w:p w:rsidR="00681272" w:rsidRDefault="00681272" w:rsidP="00EB4283">
      <w:pPr>
        <w:spacing w:line="200" w:lineRule="exact"/>
        <w:ind w:left="851"/>
        <w:rPr>
          <w:rFonts w:ascii="Times New Roman" w:eastAsia="Times New Roman" w:hAnsi="Times New Roman"/>
          <w:b/>
          <w:sz w:val="24"/>
        </w:rPr>
      </w:pPr>
    </w:p>
    <w:p w:rsidR="003C2FD7" w:rsidRDefault="00EB4283" w:rsidP="00EB4283">
      <w:pPr>
        <w:spacing w:line="200" w:lineRule="exact"/>
        <w:ind w:left="851"/>
        <w:rPr>
          <w:rFonts w:ascii="Times New Roman" w:eastAsia="Times New Roman" w:hAnsi="Times New Roman"/>
          <w:b/>
          <w:sz w:val="24"/>
        </w:rPr>
      </w:pPr>
      <w:r w:rsidRPr="00EB4283">
        <w:rPr>
          <w:rFonts w:ascii="Times New Roman" w:eastAsia="Times New Roman" w:hAnsi="Times New Roman"/>
          <w:b/>
          <w:sz w:val="24"/>
        </w:rPr>
        <w:t>Produkcja zwierzęca towarowa</w:t>
      </w:r>
    </w:p>
    <w:p w:rsidR="00EB4283" w:rsidRDefault="00EB4283" w:rsidP="00EB4283">
      <w:pPr>
        <w:spacing w:line="200" w:lineRule="exact"/>
        <w:ind w:left="851"/>
        <w:rPr>
          <w:rFonts w:ascii="Times New Roman" w:eastAsia="Times New Roman" w:hAnsi="Times New Roman"/>
          <w:b/>
          <w:sz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423"/>
        <w:gridCol w:w="1427"/>
        <w:gridCol w:w="982"/>
        <w:gridCol w:w="851"/>
        <w:gridCol w:w="1276"/>
        <w:gridCol w:w="1275"/>
        <w:gridCol w:w="1276"/>
      </w:tblGrid>
      <w:tr w:rsidR="007479FE" w:rsidRPr="00556D9B" w:rsidTr="007479FE"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EB4283" w:rsidP="007530F1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Nazwa gatunku zwierzęcia lub produktu sprzedawanego jako produkt końcowy *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Średnia liczba zwierząt sprzedanych/produktu (</w:t>
            </w:r>
            <w:proofErr w:type="spellStart"/>
            <w:r w:rsidRPr="00556D9B">
              <w:rPr>
                <w:rFonts w:ascii="Times New Roman" w:eastAsia="Times New Roman" w:hAnsi="Times New Roman"/>
              </w:rPr>
              <w:t>szt</w:t>
            </w:r>
            <w:proofErr w:type="spellEnd"/>
            <w:r w:rsidRPr="00556D9B">
              <w:rPr>
                <w:rFonts w:ascii="Times New Roman" w:eastAsia="Times New Roman" w:hAnsi="Times New Roman"/>
              </w:rPr>
              <w:t>/kg) z ostatnich trzech lat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Produkcja od 1 szt. zwierzęcia w kg/szt.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Cena zł kg/szt.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Padnięcie spowodowane niekorzystnym zjawiskiem atmosferycznym w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Koszty nieponiesione</w:t>
            </w:r>
            <w:r w:rsidR="00A90FC7">
              <w:rPr>
                <w:rFonts w:ascii="Times New Roman" w:eastAsia="Times New Roman" w:hAnsi="Times New Roman"/>
              </w:rPr>
              <w:br/>
            </w:r>
            <w:r w:rsidRPr="00556D9B">
              <w:rPr>
                <w:rFonts w:ascii="Times New Roman" w:eastAsia="Times New Roman" w:hAnsi="Times New Roman"/>
              </w:rPr>
              <w:t>w związku</w:t>
            </w:r>
            <w:r w:rsidR="00A90FC7">
              <w:rPr>
                <w:rFonts w:ascii="Times New Roman" w:eastAsia="Times New Roman" w:hAnsi="Times New Roman"/>
              </w:rPr>
              <w:br/>
            </w:r>
            <w:r w:rsidRPr="00556D9B">
              <w:rPr>
                <w:rFonts w:ascii="Times New Roman" w:eastAsia="Times New Roman" w:hAnsi="Times New Roman"/>
              </w:rPr>
              <w:t>z wystąpieniem szkód</w:t>
            </w:r>
          </w:p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Koszty poniesione</w:t>
            </w:r>
            <w:r w:rsidR="00A90FC7">
              <w:rPr>
                <w:rFonts w:ascii="Times New Roman" w:eastAsia="Times New Roman" w:hAnsi="Times New Roman"/>
              </w:rPr>
              <w:br/>
            </w:r>
            <w:r w:rsidRPr="00556D9B">
              <w:rPr>
                <w:rFonts w:ascii="Times New Roman" w:eastAsia="Times New Roman" w:hAnsi="Times New Roman"/>
              </w:rPr>
              <w:t>w związku</w:t>
            </w:r>
            <w:r w:rsidR="00A90FC7">
              <w:rPr>
                <w:rFonts w:ascii="Times New Roman" w:eastAsia="Times New Roman" w:hAnsi="Times New Roman"/>
              </w:rPr>
              <w:br/>
            </w:r>
            <w:r w:rsidRPr="00556D9B">
              <w:rPr>
                <w:rFonts w:ascii="Times New Roman" w:eastAsia="Times New Roman" w:hAnsi="Times New Roman"/>
              </w:rPr>
              <w:t>z wystąpieniem szkód</w:t>
            </w:r>
          </w:p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w zł</w:t>
            </w:r>
          </w:p>
        </w:tc>
      </w:tr>
      <w:tr w:rsidR="007479FE" w:rsidRPr="00556D9B" w:rsidTr="007479FE">
        <w:tc>
          <w:tcPr>
            <w:tcW w:w="400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  <w:i/>
              </w:rPr>
            </w:pPr>
            <w:r w:rsidRPr="00556D9B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Krowy – produkcja mleka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CE57E7">
              <w:rPr>
                <w:rFonts w:ascii="Times New Roman" w:eastAsia="Times New Roman" w:hAnsi="Times New Roman"/>
                <w:sz w:val="18"/>
              </w:rPr>
              <w:t>Byki do opasu</w:t>
            </w:r>
            <w:r>
              <w:rPr>
                <w:rFonts w:ascii="Times New Roman" w:eastAsia="Times New Roman" w:hAnsi="Times New Roman"/>
                <w:sz w:val="18"/>
              </w:rPr>
              <w:t>, wolce 2-letnie i starsze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Jałówki do opasu 2-letnie i starsze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Byczki od 1 do 2 lat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Jałówki od 1 do 2 lat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Cielęta od 6 mies. do 1 roku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Cielęta do opasu poniżej 6 miesięcy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Owce 1 roczne i starsze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556D9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9950A6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Jagnięta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EB4283" w:rsidRPr="00556D9B" w:rsidRDefault="00EB4283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B4283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Koźlęta</w:t>
            </w:r>
          </w:p>
        </w:tc>
        <w:tc>
          <w:tcPr>
            <w:tcW w:w="1427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4283" w:rsidRPr="00556D9B" w:rsidRDefault="00EB4283" w:rsidP="00556D9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E048B3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556D9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Tuczniki o wadze 50 kg i więcej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E048B3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479FE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Default="00A90FC7" w:rsidP="007479F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</w:t>
            </w:r>
            <w:r w:rsidRPr="00FA7657">
              <w:rPr>
                <w:rFonts w:ascii="Times New Roman" w:eastAsia="Times New Roman" w:hAnsi="Times New Roman"/>
                <w:sz w:val="18"/>
              </w:rPr>
              <w:t>archlaki do opasu o wadze od 20 do 50 kg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Prosięta od 1 maciory – produkcja prosiąt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B</w:t>
            </w:r>
            <w:r w:rsidRPr="00507904">
              <w:rPr>
                <w:rFonts w:ascii="Times New Roman" w:eastAsia="Times New Roman" w:hAnsi="Times New Roman"/>
                <w:sz w:val="18"/>
              </w:rPr>
              <w:t>rojlery kurze 2 tyg. i starsze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Gęsi młode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Kaczki młode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Indyki młode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Kozy – produkcja mleka*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556D9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Owce – produkcja mleka*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Jaja wylęgowe kurze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Jaja wylęgowe pozostałe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Jaja konsumpcyjne kurze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Wełna surowa i przetworzona owcza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Miód pszczeli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90FC7" w:rsidRPr="00556D9B" w:rsidTr="007479F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A90FC7" w:rsidP="00A90FC7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556D9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C7" w:rsidRPr="00556D9B" w:rsidRDefault="007F3854" w:rsidP="007479F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Pozostałe produkty pszczelarskie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C7" w:rsidRPr="00556D9B" w:rsidRDefault="00A90FC7" w:rsidP="00A90FC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EB4283" w:rsidRDefault="00EB4283" w:rsidP="00EB428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A4CD2" w:rsidRPr="00AA4CD2" w:rsidRDefault="00EB4283" w:rsidP="00427511">
      <w:pPr>
        <w:spacing w:line="0" w:lineRule="atLeast"/>
        <w:ind w:left="426" w:right="286"/>
        <w:jc w:val="both"/>
        <w:rPr>
          <w:rFonts w:ascii="Times New Roman" w:eastAsia="Times New Roman" w:hAnsi="Times New Roman"/>
          <w:sz w:val="24"/>
          <w:szCs w:val="22"/>
        </w:rPr>
      </w:pPr>
      <w:r w:rsidRPr="00EB4283">
        <w:rPr>
          <w:rFonts w:ascii="Times New Roman" w:eastAsia="Times New Roman" w:hAnsi="Times New Roman"/>
          <w:sz w:val="22"/>
          <w:szCs w:val="22"/>
        </w:rPr>
        <w:t>*</w:t>
      </w:r>
      <w:r w:rsidR="007F3854">
        <w:rPr>
          <w:rFonts w:ascii="Times New Roman" w:eastAsia="Times New Roman" w:hAnsi="Times New Roman"/>
          <w:sz w:val="22"/>
          <w:szCs w:val="22"/>
        </w:rPr>
        <w:t xml:space="preserve">  </w:t>
      </w:r>
      <w:r w:rsidR="00AA4CD2">
        <w:rPr>
          <w:rFonts w:ascii="Times New Roman" w:eastAsia="Times New Roman" w:hAnsi="Times New Roman"/>
          <w:sz w:val="22"/>
        </w:rPr>
        <w:t>W</w:t>
      </w:r>
      <w:r w:rsidR="00AA4CD2" w:rsidRPr="00AA4CD2">
        <w:rPr>
          <w:rFonts w:ascii="Times New Roman" w:eastAsia="Times New Roman" w:hAnsi="Times New Roman"/>
          <w:sz w:val="22"/>
        </w:rPr>
        <w:t xml:space="preserve"> protokole szkód</w:t>
      </w:r>
      <w:r w:rsidR="00AA4CD2">
        <w:rPr>
          <w:rFonts w:ascii="Times New Roman" w:eastAsia="Times New Roman" w:hAnsi="Times New Roman"/>
          <w:sz w:val="22"/>
        </w:rPr>
        <w:t xml:space="preserve"> produkcja</w:t>
      </w:r>
      <w:r w:rsidR="00AA4CD2" w:rsidRPr="00AA4CD2">
        <w:rPr>
          <w:rFonts w:ascii="Times New Roman" w:eastAsia="Times New Roman" w:hAnsi="Times New Roman"/>
          <w:sz w:val="22"/>
        </w:rPr>
        <w:t xml:space="preserve"> wyliczona będzie od 1 szt. zwierzęcia, w związku z tym, </w:t>
      </w:r>
      <w:r w:rsidR="00AA4CD2" w:rsidRPr="00AA4CD2">
        <w:rPr>
          <w:rFonts w:ascii="Times New Roman" w:eastAsia="Times New Roman" w:hAnsi="Times New Roman"/>
          <w:b/>
          <w:sz w:val="22"/>
        </w:rPr>
        <w:t>należy podać średnią liczbę zwierząt stada podstawowego</w:t>
      </w:r>
      <w:r w:rsidR="00AA4CD2" w:rsidRPr="00AA4CD2">
        <w:rPr>
          <w:rFonts w:ascii="Times New Roman" w:eastAsia="Times New Roman" w:hAnsi="Times New Roman"/>
          <w:sz w:val="22"/>
        </w:rPr>
        <w:t>, a nie ilość wytworzonego produktu w gospodarstwie</w:t>
      </w:r>
      <w:r w:rsidR="00AA4CD2">
        <w:rPr>
          <w:rFonts w:ascii="Times New Roman" w:eastAsia="Times New Roman" w:hAnsi="Times New Roman"/>
          <w:sz w:val="22"/>
        </w:rPr>
        <w:t>.</w:t>
      </w:r>
    </w:p>
    <w:p w:rsidR="00EB4283" w:rsidRPr="007F3854" w:rsidRDefault="00EB4283" w:rsidP="007F3854">
      <w:pPr>
        <w:spacing w:line="0" w:lineRule="atLeast"/>
        <w:ind w:right="1011"/>
        <w:jc w:val="both"/>
        <w:rPr>
          <w:rFonts w:ascii="Times New Roman" w:eastAsia="Times New Roman" w:hAnsi="Times New Roman"/>
          <w:sz w:val="16"/>
          <w:szCs w:val="22"/>
        </w:rPr>
      </w:pPr>
    </w:p>
    <w:p w:rsidR="00EB4283" w:rsidRPr="00EB4283" w:rsidRDefault="007F3854" w:rsidP="00681272">
      <w:pPr>
        <w:spacing w:line="0" w:lineRule="atLeast"/>
        <w:ind w:left="567" w:right="286"/>
        <w:jc w:val="both"/>
        <w:rPr>
          <w:rFonts w:ascii="Times New Roman" w:eastAsia="Times New Roman" w:hAnsi="Times New Roman"/>
          <w:sz w:val="22"/>
          <w:szCs w:val="22"/>
        </w:rPr>
      </w:pPr>
      <w:r w:rsidRPr="00CF2F2C">
        <w:rPr>
          <w:rFonts w:ascii="Times New Roman" w:eastAsia="Times New Roman" w:hAnsi="Times New Roman"/>
          <w:sz w:val="22"/>
        </w:rPr>
        <w:t>W przypadku prowadzenia produkcji w zakresie koni, ryb lub innych zwierząt hodowanych w gospodarstwie rolnym, nie znajdujących się na wyżej wymienionej liście producent jest zobowiązany przedstawić własne dane w zakresie tej produkcji pozwalające na sporządzenie protokołu</w:t>
      </w:r>
      <w:r w:rsidR="00EB4283" w:rsidRPr="00EB4283">
        <w:rPr>
          <w:rFonts w:ascii="Times New Roman" w:eastAsia="Times New Roman" w:hAnsi="Times New Roman"/>
          <w:sz w:val="22"/>
          <w:szCs w:val="22"/>
        </w:rPr>
        <w:t>.</w:t>
      </w:r>
    </w:p>
    <w:p w:rsidR="00EB4283" w:rsidRPr="007F3854" w:rsidRDefault="00EB4283" w:rsidP="00681272">
      <w:pPr>
        <w:spacing w:line="0" w:lineRule="atLeast"/>
        <w:ind w:left="567" w:right="286"/>
        <w:jc w:val="both"/>
        <w:rPr>
          <w:rFonts w:ascii="Times New Roman" w:eastAsia="Times New Roman" w:hAnsi="Times New Roman"/>
          <w:sz w:val="16"/>
          <w:szCs w:val="22"/>
        </w:rPr>
      </w:pPr>
    </w:p>
    <w:p w:rsidR="00EB4283" w:rsidRDefault="00EB4283" w:rsidP="00681272">
      <w:pPr>
        <w:spacing w:line="0" w:lineRule="atLeast"/>
        <w:ind w:left="567" w:right="286"/>
        <w:jc w:val="both"/>
        <w:rPr>
          <w:rFonts w:ascii="Times New Roman" w:eastAsia="Times New Roman" w:hAnsi="Times New Roman"/>
          <w:sz w:val="22"/>
          <w:szCs w:val="22"/>
        </w:rPr>
      </w:pPr>
      <w:r w:rsidRPr="00EB4283">
        <w:rPr>
          <w:rFonts w:ascii="Times New Roman" w:eastAsia="Times New Roman" w:hAnsi="Times New Roman"/>
          <w:sz w:val="22"/>
          <w:szCs w:val="22"/>
        </w:rPr>
        <w:t>Średnia z okresu ubiegłych 3 lat lub średnia z 3 lat oparta na okresie 5 ubiegłych lat z wyłączeniem wartości najwyższej i najniższej. Wartości średnie ustala się dla tego samego okresu. Dotyczy gatunku zwierzęcia i produktów sprzedawanych jako produkt końcowy (mleko – ilo</w:t>
      </w:r>
      <w:r w:rsidR="002570BB">
        <w:rPr>
          <w:rFonts w:ascii="Times New Roman" w:eastAsia="Times New Roman" w:hAnsi="Times New Roman"/>
          <w:sz w:val="22"/>
          <w:szCs w:val="22"/>
        </w:rPr>
        <w:t>ść kg, jaja kurze – ilość szt.</w:t>
      </w:r>
    </w:p>
    <w:p w:rsidR="007F3854" w:rsidRDefault="007F3854" w:rsidP="007F3854">
      <w:pPr>
        <w:spacing w:line="236" w:lineRule="auto"/>
        <w:ind w:right="860"/>
        <w:jc w:val="both"/>
        <w:rPr>
          <w:rFonts w:ascii="Times New Roman" w:eastAsia="Times New Roman" w:hAnsi="Times New Roman"/>
          <w:sz w:val="24"/>
        </w:rPr>
      </w:pPr>
    </w:p>
    <w:p w:rsidR="00681272" w:rsidRDefault="00681272" w:rsidP="007F3854">
      <w:pPr>
        <w:spacing w:line="236" w:lineRule="auto"/>
        <w:ind w:right="860"/>
        <w:jc w:val="both"/>
        <w:rPr>
          <w:rFonts w:ascii="Times New Roman" w:eastAsia="Times New Roman" w:hAnsi="Times New Roman"/>
          <w:sz w:val="24"/>
        </w:rPr>
      </w:pPr>
    </w:p>
    <w:p w:rsidR="00556D9B" w:rsidRPr="00556D9B" w:rsidRDefault="00556D9B" w:rsidP="00556D9B">
      <w:pPr>
        <w:spacing w:line="236" w:lineRule="auto"/>
        <w:ind w:left="709" w:right="860" w:firstLine="567"/>
        <w:jc w:val="both"/>
        <w:rPr>
          <w:rFonts w:ascii="Times New Roman" w:eastAsia="Times New Roman" w:hAnsi="Times New Roman"/>
          <w:sz w:val="24"/>
        </w:rPr>
      </w:pPr>
      <w:r w:rsidRPr="00556D9B">
        <w:rPr>
          <w:rFonts w:ascii="Times New Roman" w:eastAsia="Times New Roman" w:hAnsi="Times New Roman"/>
          <w:sz w:val="24"/>
        </w:rPr>
        <w:lastRenderedPageBreak/>
        <w:t>Informuję, że zawarłem / nie zawarłem** umowę ubezpieczenia obejmującą, co najmniej 50 % powierzchni upraw rolnych, z wyłączeniem łąk i pastwisk, od co najmniej jednego ryzyka w rolnictwie.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00"/>
      </w:tblGrid>
      <w:tr w:rsidR="00556D9B" w:rsidRPr="00556D9B" w:rsidTr="000D215D">
        <w:trPr>
          <w:trHeight w:val="33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ind w:left="1680"/>
              <w:rPr>
                <w:rFonts w:ascii="Times New Roman" w:eastAsia="Times New Roman" w:hAnsi="Times New Roman"/>
                <w:sz w:val="22"/>
              </w:rPr>
            </w:pPr>
            <w:r w:rsidRPr="00556D9B">
              <w:rPr>
                <w:rFonts w:ascii="Times New Roman" w:eastAsia="Times New Roman" w:hAnsi="Times New Roman"/>
                <w:sz w:val="22"/>
              </w:rPr>
              <w:t>Nazwa uprawy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ind w:left="960"/>
              <w:rPr>
                <w:rFonts w:ascii="Times New Roman" w:eastAsia="Times New Roman" w:hAnsi="Times New Roman"/>
                <w:sz w:val="22"/>
              </w:rPr>
            </w:pPr>
            <w:r w:rsidRPr="00556D9B">
              <w:rPr>
                <w:rFonts w:ascii="Times New Roman" w:eastAsia="Times New Roman" w:hAnsi="Times New Roman"/>
                <w:sz w:val="22"/>
              </w:rPr>
              <w:t>Powierzchnia ubezpieczona</w:t>
            </w:r>
          </w:p>
        </w:tc>
      </w:tr>
      <w:tr w:rsidR="00556D9B" w:rsidRPr="00556D9B" w:rsidTr="000D215D">
        <w:trPr>
          <w:trHeight w:val="9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56D9B" w:rsidRPr="00556D9B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D9B" w:rsidRPr="00556D9B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D9B" w:rsidRPr="00556D9B" w:rsidTr="000D215D">
        <w:trPr>
          <w:trHeight w:val="30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D9B" w:rsidRPr="00556D9B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6D9B" w:rsidRPr="00556D9B" w:rsidTr="000D215D">
        <w:trPr>
          <w:trHeight w:val="30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6D9B" w:rsidRPr="00556D9B" w:rsidRDefault="00556D9B" w:rsidP="00556D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190E" w:rsidRDefault="001A190E" w:rsidP="00556D9B">
      <w:pPr>
        <w:spacing w:line="236" w:lineRule="auto"/>
        <w:ind w:left="567" w:right="860" w:firstLine="567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Informuję, że zawarłem / nie zawarłem** umowę ubezpieczenia obejmującą, co najmniej 50 % liczby zwierząt gospodarskich.</w:t>
      </w:r>
    </w:p>
    <w:p w:rsidR="001A190E" w:rsidRPr="001A190E" w:rsidRDefault="001A190E" w:rsidP="002570BB">
      <w:pPr>
        <w:spacing w:line="0" w:lineRule="atLeast"/>
        <w:ind w:right="1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00"/>
      </w:tblGrid>
      <w:tr w:rsidR="001A190E" w:rsidRPr="001A190E" w:rsidTr="001A190E">
        <w:trPr>
          <w:trHeight w:val="33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0E" w:rsidRPr="001A190E" w:rsidRDefault="001A190E" w:rsidP="001A190E">
            <w:pPr>
              <w:spacing w:before="240"/>
              <w:jc w:val="center"/>
              <w:rPr>
                <w:sz w:val="24"/>
                <w:szCs w:val="24"/>
              </w:rPr>
            </w:pPr>
            <w:r w:rsidRPr="001A190E">
              <w:rPr>
                <w:sz w:val="24"/>
                <w:szCs w:val="24"/>
              </w:rPr>
              <w:t>Gatunek zwierzęcia gospodarskiego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0E" w:rsidRPr="001A190E" w:rsidRDefault="001A190E" w:rsidP="001A190E">
            <w:pPr>
              <w:spacing w:before="240"/>
              <w:jc w:val="center"/>
              <w:rPr>
                <w:sz w:val="24"/>
                <w:szCs w:val="24"/>
              </w:rPr>
            </w:pPr>
            <w:r w:rsidRPr="001A190E">
              <w:rPr>
                <w:sz w:val="24"/>
                <w:szCs w:val="24"/>
              </w:rPr>
              <w:t>Liczba</w:t>
            </w:r>
          </w:p>
        </w:tc>
      </w:tr>
      <w:tr w:rsidR="001A190E" w:rsidRPr="001A190E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righ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190E" w:rsidRPr="001A190E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190E" w:rsidRPr="001A190E" w:rsidTr="000D215D">
        <w:trPr>
          <w:trHeight w:val="30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190E" w:rsidRPr="001A190E" w:rsidTr="000D215D">
        <w:trPr>
          <w:trHeight w:val="30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190E" w:rsidRPr="001A190E" w:rsidTr="000D215D">
        <w:trPr>
          <w:trHeight w:val="30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190E" w:rsidRPr="001A190E" w:rsidRDefault="001A190E" w:rsidP="001A190E">
            <w:pPr>
              <w:spacing w:line="0" w:lineRule="atLeast"/>
              <w:ind w:left="567" w:righ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570BB" w:rsidRDefault="002570BB" w:rsidP="002570BB">
      <w:pPr>
        <w:spacing w:line="0" w:lineRule="atLeast"/>
        <w:ind w:right="140"/>
        <w:rPr>
          <w:rFonts w:ascii="Times New Roman" w:eastAsia="Times New Roman" w:hAnsi="Times New Roman"/>
          <w:sz w:val="24"/>
        </w:rPr>
      </w:pPr>
    </w:p>
    <w:p w:rsidR="002570BB" w:rsidRPr="002570BB" w:rsidRDefault="002570BB" w:rsidP="002570BB">
      <w:pPr>
        <w:spacing w:line="0" w:lineRule="atLeast"/>
        <w:ind w:left="704"/>
        <w:rPr>
          <w:rFonts w:ascii="Times New Roman" w:eastAsia="Times New Roman" w:hAnsi="Times New Roman"/>
          <w:sz w:val="24"/>
          <w:szCs w:val="24"/>
        </w:rPr>
      </w:pPr>
      <w:r w:rsidRPr="002570BB">
        <w:rPr>
          <w:rFonts w:ascii="Times New Roman" w:eastAsia="Times New Roman" w:hAnsi="Times New Roman"/>
          <w:sz w:val="24"/>
          <w:szCs w:val="24"/>
        </w:rPr>
        <w:t>Informuję, że zawarłem / nie zawarłem** umowę ubezpieczenia obejmującą:</w:t>
      </w:r>
    </w:p>
    <w:p w:rsidR="002570BB" w:rsidRPr="002570BB" w:rsidRDefault="002570BB" w:rsidP="002570BB">
      <w:pPr>
        <w:numPr>
          <w:ilvl w:val="0"/>
          <w:numId w:val="1"/>
        </w:numPr>
        <w:spacing w:line="0" w:lineRule="atLeast"/>
        <w:ind w:left="1134" w:hanging="204"/>
        <w:rPr>
          <w:rFonts w:ascii="Times New Roman" w:eastAsia="Times New Roman" w:hAnsi="Times New Roman"/>
          <w:sz w:val="24"/>
          <w:szCs w:val="24"/>
        </w:rPr>
      </w:pPr>
      <w:r w:rsidRPr="002570BB">
        <w:rPr>
          <w:rFonts w:ascii="Times New Roman" w:eastAsia="Times New Roman" w:hAnsi="Times New Roman"/>
          <w:sz w:val="24"/>
          <w:szCs w:val="24"/>
        </w:rPr>
        <w:t>ryby,</w:t>
      </w:r>
    </w:p>
    <w:p w:rsidR="002570BB" w:rsidRPr="002570BB" w:rsidRDefault="002570BB" w:rsidP="002570BB">
      <w:pPr>
        <w:numPr>
          <w:ilvl w:val="0"/>
          <w:numId w:val="1"/>
        </w:numPr>
        <w:spacing w:line="0" w:lineRule="atLeast"/>
        <w:ind w:left="1134" w:hanging="204"/>
        <w:rPr>
          <w:rFonts w:ascii="Times New Roman" w:eastAsia="Times New Roman" w:hAnsi="Times New Roman"/>
          <w:sz w:val="24"/>
          <w:szCs w:val="24"/>
        </w:rPr>
      </w:pPr>
      <w:r w:rsidRPr="002570BB">
        <w:rPr>
          <w:rFonts w:ascii="Times New Roman" w:eastAsia="Times New Roman" w:hAnsi="Times New Roman"/>
          <w:sz w:val="24"/>
          <w:szCs w:val="24"/>
        </w:rPr>
        <w:t>budynki,</w:t>
      </w:r>
    </w:p>
    <w:p w:rsidR="002570BB" w:rsidRPr="002570BB" w:rsidRDefault="002570BB" w:rsidP="002570BB">
      <w:pPr>
        <w:numPr>
          <w:ilvl w:val="0"/>
          <w:numId w:val="1"/>
        </w:numPr>
        <w:spacing w:line="0" w:lineRule="atLeast"/>
        <w:ind w:left="1134" w:hanging="204"/>
        <w:rPr>
          <w:rFonts w:ascii="Times New Roman" w:eastAsia="Times New Roman" w:hAnsi="Times New Roman"/>
          <w:sz w:val="24"/>
          <w:szCs w:val="24"/>
        </w:rPr>
      </w:pPr>
      <w:r w:rsidRPr="002570BB">
        <w:rPr>
          <w:rFonts w:ascii="Times New Roman" w:eastAsia="Times New Roman" w:hAnsi="Times New Roman"/>
          <w:sz w:val="24"/>
          <w:szCs w:val="24"/>
        </w:rPr>
        <w:t>maszyny.</w:t>
      </w:r>
    </w:p>
    <w:p w:rsidR="002570BB" w:rsidRPr="002570BB" w:rsidRDefault="002570BB" w:rsidP="002570B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2570BB" w:rsidRPr="002570BB" w:rsidRDefault="002570BB" w:rsidP="002570BB">
      <w:pPr>
        <w:spacing w:line="236" w:lineRule="auto"/>
        <w:ind w:left="709" w:right="711"/>
        <w:jc w:val="both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Kwota uzyskanego odszkodowania z tytułu ubezpieczenia upraw rolnych, zwierząt gospodarskich, ryb, środków trwałych (podać kwotę, jeśli jest znana na dzień złożenia wniosku) wynosi:</w:t>
      </w:r>
    </w:p>
    <w:p w:rsidR="002570BB" w:rsidRPr="002570BB" w:rsidRDefault="002570BB" w:rsidP="002570BB">
      <w:pPr>
        <w:spacing w:line="2" w:lineRule="exact"/>
        <w:ind w:left="709" w:right="711"/>
        <w:rPr>
          <w:rFonts w:ascii="Times New Roman" w:eastAsia="Times New Roman" w:hAnsi="Times New Roman"/>
        </w:rPr>
      </w:pPr>
    </w:p>
    <w:p w:rsidR="002570BB" w:rsidRDefault="002570BB" w:rsidP="002570BB">
      <w:pPr>
        <w:numPr>
          <w:ilvl w:val="0"/>
          <w:numId w:val="5"/>
        </w:numPr>
        <w:tabs>
          <w:tab w:val="left" w:pos="204"/>
        </w:tabs>
        <w:spacing w:line="0" w:lineRule="atLeast"/>
        <w:ind w:right="711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upraw rolnych ……………………..…zł</w:t>
      </w:r>
    </w:p>
    <w:p w:rsidR="002570BB" w:rsidRDefault="002570BB" w:rsidP="002570BB">
      <w:pPr>
        <w:numPr>
          <w:ilvl w:val="0"/>
          <w:numId w:val="5"/>
        </w:numPr>
        <w:tabs>
          <w:tab w:val="left" w:pos="204"/>
        </w:tabs>
        <w:spacing w:line="0" w:lineRule="atLeast"/>
        <w:ind w:right="711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zwierząt gospodarskich ………………zł</w:t>
      </w:r>
    </w:p>
    <w:p w:rsidR="002570BB" w:rsidRDefault="002570BB" w:rsidP="002570BB">
      <w:pPr>
        <w:numPr>
          <w:ilvl w:val="0"/>
          <w:numId w:val="5"/>
        </w:numPr>
        <w:tabs>
          <w:tab w:val="left" w:pos="204"/>
        </w:tabs>
        <w:spacing w:line="0" w:lineRule="atLeast"/>
        <w:ind w:right="711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ryb ……………………………………zł</w:t>
      </w:r>
    </w:p>
    <w:p w:rsidR="002570BB" w:rsidRPr="002570BB" w:rsidRDefault="002570BB" w:rsidP="002570BB">
      <w:pPr>
        <w:numPr>
          <w:ilvl w:val="0"/>
          <w:numId w:val="5"/>
        </w:numPr>
        <w:tabs>
          <w:tab w:val="left" w:pos="204"/>
        </w:tabs>
        <w:spacing w:line="0" w:lineRule="atLeast"/>
        <w:ind w:right="711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środków trwałych ………………….…zł</w:t>
      </w:r>
    </w:p>
    <w:p w:rsidR="002570BB" w:rsidRPr="00427511" w:rsidRDefault="002570BB" w:rsidP="002570BB">
      <w:pPr>
        <w:spacing w:line="288" w:lineRule="exact"/>
        <w:ind w:right="711"/>
        <w:rPr>
          <w:rFonts w:ascii="Times New Roman" w:eastAsia="Times New Roman" w:hAnsi="Times New Roman"/>
          <w:sz w:val="14"/>
        </w:rPr>
      </w:pPr>
    </w:p>
    <w:p w:rsidR="002570BB" w:rsidRDefault="002570BB" w:rsidP="00427511">
      <w:pPr>
        <w:spacing w:line="0" w:lineRule="atLeast"/>
        <w:ind w:left="709" w:right="711"/>
        <w:jc w:val="both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Oświadczam, że znane mi są skutki składania fałszywych oświadczeń wynikające z art. 297 §1 ustawy z dnia 30 października 2017 r. Kodeks karny (tj. Dz.U. z 2017 r., poz. 2204 ze zm.)</w:t>
      </w:r>
    </w:p>
    <w:p w:rsidR="00427511" w:rsidRPr="00427511" w:rsidRDefault="00427511" w:rsidP="00427511">
      <w:pPr>
        <w:spacing w:line="0" w:lineRule="atLeast"/>
        <w:ind w:left="709" w:right="711"/>
        <w:jc w:val="both"/>
        <w:rPr>
          <w:rFonts w:ascii="Times New Roman" w:eastAsia="Times New Roman" w:hAnsi="Times New Roman"/>
          <w:sz w:val="24"/>
        </w:rPr>
      </w:pPr>
    </w:p>
    <w:p w:rsidR="002570BB" w:rsidRPr="002570BB" w:rsidRDefault="002570BB" w:rsidP="002570BB">
      <w:pPr>
        <w:spacing w:line="0" w:lineRule="atLeast"/>
        <w:ind w:left="709" w:right="711"/>
        <w:jc w:val="both"/>
        <w:rPr>
          <w:rFonts w:ascii="Times New Roman" w:eastAsia="Times New Roman" w:hAnsi="Times New Roman"/>
          <w:sz w:val="18"/>
        </w:rPr>
      </w:pPr>
      <w:r w:rsidRPr="002570BB">
        <w:rPr>
          <w:rFonts w:ascii="Times New Roman" w:eastAsia="Times New Roman" w:hAnsi="Times New Roman"/>
          <w:sz w:val="18"/>
        </w:rPr>
        <w:t>Oświadczam, że zapoznałem się z pouczeniem o odpowiedzialności karnej:</w:t>
      </w:r>
    </w:p>
    <w:p w:rsidR="002570BB" w:rsidRPr="002570BB" w:rsidRDefault="002570BB" w:rsidP="002570BB">
      <w:pPr>
        <w:spacing w:line="251" w:lineRule="exact"/>
        <w:ind w:left="709" w:right="711"/>
        <w:jc w:val="both"/>
        <w:rPr>
          <w:rFonts w:ascii="Times New Roman" w:eastAsia="Times New Roman" w:hAnsi="Times New Roman"/>
        </w:rPr>
      </w:pPr>
    </w:p>
    <w:p w:rsidR="002570BB" w:rsidRPr="002570BB" w:rsidRDefault="002570BB" w:rsidP="002570BB">
      <w:pPr>
        <w:numPr>
          <w:ilvl w:val="0"/>
          <w:numId w:val="3"/>
        </w:numPr>
        <w:tabs>
          <w:tab w:val="left" w:pos="193"/>
        </w:tabs>
        <w:spacing w:line="252" w:lineRule="auto"/>
        <w:ind w:left="709" w:right="711" w:hanging="4"/>
        <w:jc w:val="both"/>
        <w:rPr>
          <w:rFonts w:ascii="Times New Roman" w:eastAsia="Times New Roman" w:hAnsi="Times New Roman"/>
          <w:sz w:val="16"/>
        </w:rPr>
      </w:pPr>
      <w:r w:rsidRPr="002570BB">
        <w:rPr>
          <w:rFonts w:ascii="Times New Roman" w:eastAsia="Times New Roman" w:hAnsi="Times New Roman"/>
          <w:sz w:val="16"/>
        </w:rPr>
        <w:t>„</w:t>
      </w:r>
      <w:r w:rsidRPr="002570BB">
        <w:rPr>
          <w:rFonts w:ascii="Times New Roman" w:eastAsia="Times New Roman" w:hAnsi="Times New Roman"/>
          <w:b/>
          <w:sz w:val="16"/>
        </w:rPr>
        <w:t>Art. 297.KK</w:t>
      </w:r>
      <w:r w:rsidRPr="002570BB">
        <w:rPr>
          <w:rFonts w:ascii="Times New Roman" w:eastAsia="Times New Roman" w:hAnsi="Times New Roman"/>
          <w:sz w:val="16"/>
        </w:rPr>
        <w:t xml:space="preserve">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2570BB" w:rsidRPr="002570BB" w:rsidRDefault="002570BB" w:rsidP="002570BB">
      <w:pPr>
        <w:spacing w:line="30" w:lineRule="exact"/>
        <w:ind w:left="709" w:right="711"/>
        <w:jc w:val="both"/>
        <w:rPr>
          <w:rFonts w:ascii="Times New Roman" w:eastAsia="Times New Roman" w:hAnsi="Times New Roman"/>
          <w:sz w:val="16"/>
        </w:rPr>
      </w:pPr>
    </w:p>
    <w:p w:rsidR="002570BB" w:rsidRPr="002570BB" w:rsidRDefault="002570BB" w:rsidP="002570BB">
      <w:pPr>
        <w:spacing w:line="247" w:lineRule="auto"/>
        <w:ind w:left="709" w:right="711"/>
        <w:jc w:val="both"/>
        <w:rPr>
          <w:rFonts w:ascii="Times New Roman" w:eastAsia="Times New Roman" w:hAnsi="Times New Roman"/>
          <w:sz w:val="16"/>
        </w:rPr>
      </w:pPr>
      <w:r w:rsidRPr="002570BB">
        <w:rPr>
          <w:rFonts w:ascii="Times New Roman" w:eastAsia="Times New Roman" w:hAnsi="Times New Roman"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2570BB" w:rsidRPr="002570BB" w:rsidRDefault="002570BB" w:rsidP="002570BB">
      <w:pPr>
        <w:spacing w:line="31" w:lineRule="exact"/>
        <w:ind w:left="709" w:right="711"/>
        <w:jc w:val="both"/>
        <w:rPr>
          <w:rFonts w:ascii="Times New Roman" w:eastAsia="Times New Roman" w:hAnsi="Times New Roman"/>
          <w:sz w:val="16"/>
        </w:rPr>
      </w:pPr>
    </w:p>
    <w:p w:rsidR="002570BB" w:rsidRPr="00427511" w:rsidRDefault="002570BB" w:rsidP="00427511">
      <w:pPr>
        <w:spacing w:line="251" w:lineRule="auto"/>
        <w:ind w:left="709" w:right="711"/>
        <w:jc w:val="both"/>
        <w:rPr>
          <w:rFonts w:ascii="Times New Roman" w:eastAsia="Times New Roman" w:hAnsi="Times New Roman"/>
          <w:sz w:val="16"/>
        </w:rPr>
      </w:pPr>
      <w:r w:rsidRPr="002570BB">
        <w:rPr>
          <w:rFonts w:ascii="Times New Roman" w:eastAsia="Times New Roman" w:hAnsi="Times New Roman"/>
          <w:sz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2570BB" w:rsidRPr="002570BB" w:rsidRDefault="002570BB" w:rsidP="002570BB">
      <w:pPr>
        <w:spacing w:line="200" w:lineRule="exact"/>
        <w:rPr>
          <w:rFonts w:ascii="Times New Roman" w:eastAsia="Times New Roman" w:hAnsi="Times New Roman"/>
        </w:rPr>
      </w:pPr>
    </w:p>
    <w:p w:rsidR="002570BB" w:rsidRPr="002570BB" w:rsidRDefault="002570BB" w:rsidP="002570BB">
      <w:pPr>
        <w:spacing w:line="200" w:lineRule="exact"/>
        <w:rPr>
          <w:rFonts w:ascii="Times New Roman" w:eastAsia="Times New Roman" w:hAnsi="Times New Roman"/>
        </w:rPr>
      </w:pPr>
    </w:p>
    <w:p w:rsidR="002570BB" w:rsidRPr="002570BB" w:rsidRDefault="002570BB" w:rsidP="002570BB">
      <w:pPr>
        <w:spacing w:line="339" w:lineRule="exact"/>
        <w:rPr>
          <w:rFonts w:ascii="Times New Roman" w:eastAsia="Times New Roman" w:hAnsi="Times New Roman"/>
        </w:rPr>
      </w:pPr>
    </w:p>
    <w:p w:rsidR="002570BB" w:rsidRPr="002570BB" w:rsidRDefault="002570BB" w:rsidP="00681272">
      <w:pPr>
        <w:spacing w:line="0" w:lineRule="atLeast"/>
        <w:ind w:left="5684" w:firstLine="76"/>
        <w:rPr>
          <w:rFonts w:ascii="Times New Roman" w:eastAsia="Times New Roman" w:hAnsi="Times New Roman"/>
          <w:sz w:val="24"/>
        </w:rPr>
      </w:pPr>
      <w:r w:rsidRPr="002570BB">
        <w:rPr>
          <w:rFonts w:ascii="Times New Roman" w:eastAsia="Times New Roman" w:hAnsi="Times New Roman"/>
          <w:sz w:val="24"/>
        </w:rPr>
        <w:t>…………………...........................</w:t>
      </w:r>
    </w:p>
    <w:p w:rsidR="002570BB" w:rsidRPr="00681272" w:rsidRDefault="002570BB" w:rsidP="00681272">
      <w:pPr>
        <w:spacing w:line="238" w:lineRule="auto"/>
        <w:ind w:left="5608" w:firstLine="76"/>
        <w:rPr>
          <w:rFonts w:ascii="Times New Roman" w:eastAsia="Times New Roman" w:hAnsi="Times New Roman"/>
          <w:i/>
          <w:sz w:val="16"/>
        </w:rPr>
      </w:pPr>
      <w:r w:rsidRPr="002570BB">
        <w:rPr>
          <w:rFonts w:ascii="Times New Roman" w:eastAsia="Times New Roman" w:hAnsi="Times New Roman"/>
          <w:i/>
          <w:sz w:val="16"/>
        </w:rPr>
        <w:t xml:space="preserve">data i </w:t>
      </w:r>
      <w:r w:rsidRPr="002570BB">
        <w:rPr>
          <w:rFonts w:ascii="Times New Roman" w:eastAsia="Times New Roman" w:hAnsi="Times New Roman"/>
          <w:b/>
          <w:i/>
          <w:sz w:val="16"/>
        </w:rPr>
        <w:t>cz</w:t>
      </w:r>
      <w:r w:rsidRPr="002570BB">
        <w:rPr>
          <w:rFonts w:ascii="Times New Roman" w:eastAsia="Times New Roman" w:hAnsi="Times New Roman"/>
          <w:i/>
          <w:sz w:val="16"/>
        </w:rPr>
        <w:t>yteln</w:t>
      </w:r>
      <w:r w:rsidRPr="002570BB">
        <w:rPr>
          <w:rFonts w:ascii="Times New Roman" w:eastAsia="Times New Roman" w:hAnsi="Times New Roman"/>
          <w:b/>
          <w:i/>
          <w:sz w:val="16"/>
        </w:rPr>
        <w:t>y</w:t>
      </w:r>
      <w:r w:rsidRPr="002570BB">
        <w:rPr>
          <w:rFonts w:ascii="Times New Roman" w:eastAsia="Times New Roman" w:hAnsi="Times New Roman"/>
          <w:i/>
          <w:sz w:val="16"/>
        </w:rPr>
        <w:t xml:space="preserve"> podpis producenta rolnego</w:t>
      </w:r>
    </w:p>
    <w:p w:rsidR="00640387" w:rsidRPr="00485EF7" w:rsidRDefault="00556D9B" w:rsidP="00640387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</w:rPr>
        <w:sectPr w:rsidR="00640387" w:rsidRPr="00485EF7" w:rsidSect="006812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709" w:right="566" w:bottom="428" w:left="700" w:header="0" w:footer="0" w:gutter="0"/>
          <w:cols w:space="0" w:equalWidth="0">
            <w:col w:w="10640"/>
          </w:cols>
          <w:docGrid w:linePitch="360"/>
        </w:sectPr>
      </w:pPr>
      <w:r>
        <w:rPr>
          <w:rFonts w:ascii="Times New Roman" w:eastAsia="Times New Roman" w:hAnsi="Times New Roman"/>
        </w:rPr>
        <w:t>niepotrzebne skreśli</w:t>
      </w:r>
      <w:r w:rsidR="00485EF7">
        <w:rPr>
          <w:rFonts w:ascii="Times New Roman" w:eastAsia="Times New Roman" w:hAnsi="Times New Roman"/>
        </w:rPr>
        <w:t>ć</w:t>
      </w:r>
      <w:bookmarkStart w:id="2" w:name="_GoBack"/>
      <w:bookmarkEnd w:id="2"/>
    </w:p>
    <w:p w:rsidR="003C2FD7" w:rsidRPr="00EB4283" w:rsidRDefault="003C2FD7">
      <w:pPr>
        <w:spacing w:line="266" w:lineRule="exact"/>
        <w:rPr>
          <w:rFonts w:ascii="Times New Roman" w:eastAsia="Times New Roman" w:hAnsi="Times New Roman"/>
          <w:sz w:val="22"/>
        </w:rPr>
      </w:pPr>
      <w:bookmarkStart w:id="3" w:name="page3"/>
      <w:bookmarkEnd w:id="3"/>
    </w:p>
    <w:sectPr w:rsidR="003C2FD7" w:rsidRPr="00EB4283">
      <w:pgSz w:w="11900" w:h="16838"/>
      <w:pgMar w:top="842" w:right="1406" w:bottom="428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71" w:rsidRDefault="00A67371" w:rsidP="00556D9B">
      <w:r>
        <w:separator/>
      </w:r>
    </w:p>
  </w:endnote>
  <w:endnote w:type="continuationSeparator" w:id="0">
    <w:p w:rsidR="00A67371" w:rsidRDefault="00A67371" w:rsidP="005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30F1">
      <w:rPr>
        <w:noProof/>
      </w:rPr>
      <w:t>4</w:t>
    </w:r>
    <w:r>
      <w:fldChar w:fldCharType="end"/>
    </w:r>
  </w:p>
  <w:p w:rsidR="00556D9B" w:rsidRDefault="00556D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71" w:rsidRDefault="00A67371" w:rsidP="00556D9B">
      <w:r>
        <w:separator/>
      </w:r>
    </w:p>
  </w:footnote>
  <w:footnote w:type="continuationSeparator" w:id="0">
    <w:p w:rsidR="00A67371" w:rsidRDefault="00A67371" w:rsidP="0055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9B" w:rsidRDefault="00556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77601A02">
      <w:start w:val="1"/>
      <w:numFmt w:val="bullet"/>
      <w:lvlText w:val="□"/>
      <w:lvlJc w:val="left"/>
    </w:lvl>
    <w:lvl w:ilvl="1" w:tplc="23000A0A">
      <w:start w:val="1"/>
      <w:numFmt w:val="bullet"/>
      <w:lvlText w:val=""/>
      <w:lvlJc w:val="left"/>
    </w:lvl>
    <w:lvl w:ilvl="2" w:tplc="5DD64B72">
      <w:start w:val="1"/>
      <w:numFmt w:val="bullet"/>
      <w:lvlText w:val=""/>
      <w:lvlJc w:val="left"/>
    </w:lvl>
    <w:lvl w:ilvl="3" w:tplc="C748CC22">
      <w:start w:val="1"/>
      <w:numFmt w:val="bullet"/>
      <w:lvlText w:val=""/>
      <w:lvlJc w:val="left"/>
    </w:lvl>
    <w:lvl w:ilvl="4" w:tplc="C45EEF34">
      <w:start w:val="1"/>
      <w:numFmt w:val="bullet"/>
      <w:lvlText w:val=""/>
      <w:lvlJc w:val="left"/>
    </w:lvl>
    <w:lvl w:ilvl="5" w:tplc="518E2A30">
      <w:start w:val="1"/>
      <w:numFmt w:val="bullet"/>
      <w:lvlText w:val=""/>
      <w:lvlJc w:val="left"/>
    </w:lvl>
    <w:lvl w:ilvl="6" w:tplc="E2243790">
      <w:start w:val="1"/>
      <w:numFmt w:val="bullet"/>
      <w:lvlText w:val=""/>
      <w:lvlJc w:val="left"/>
    </w:lvl>
    <w:lvl w:ilvl="7" w:tplc="FC8C1BDC">
      <w:start w:val="1"/>
      <w:numFmt w:val="bullet"/>
      <w:lvlText w:val=""/>
      <w:lvlJc w:val="left"/>
    </w:lvl>
    <w:lvl w:ilvl="8" w:tplc="2D48A50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29005A74">
      <w:start w:val="1"/>
      <w:numFmt w:val="bullet"/>
      <w:lvlText w:val="-"/>
      <w:lvlJc w:val="left"/>
    </w:lvl>
    <w:lvl w:ilvl="1" w:tplc="A514A0FC">
      <w:start w:val="1"/>
      <w:numFmt w:val="bullet"/>
      <w:lvlText w:val=""/>
      <w:lvlJc w:val="left"/>
    </w:lvl>
    <w:lvl w:ilvl="2" w:tplc="630EACFC">
      <w:start w:val="1"/>
      <w:numFmt w:val="bullet"/>
      <w:lvlText w:val=""/>
      <w:lvlJc w:val="left"/>
    </w:lvl>
    <w:lvl w:ilvl="3" w:tplc="B6BA8A2A">
      <w:start w:val="1"/>
      <w:numFmt w:val="bullet"/>
      <w:lvlText w:val=""/>
      <w:lvlJc w:val="left"/>
    </w:lvl>
    <w:lvl w:ilvl="4" w:tplc="E692F072">
      <w:start w:val="1"/>
      <w:numFmt w:val="bullet"/>
      <w:lvlText w:val=""/>
      <w:lvlJc w:val="left"/>
    </w:lvl>
    <w:lvl w:ilvl="5" w:tplc="FC7854B8">
      <w:start w:val="1"/>
      <w:numFmt w:val="bullet"/>
      <w:lvlText w:val=""/>
      <w:lvlJc w:val="left"/>
    </w:lvl>
    <w:lvl w:ilvl="6" w:tplc="94D4215C">
      <w:start w:val="1"/>
      <w:numFmt w:val="bullet"/>
      <w:lvlText w:val=""/>
      <w:lvlJc w:val="left"/>
    </w:lvl>
    <w:lvl w:ilvl="7" w:tplc="246828BA">
      <w:start w:val="1"/>
      <w:numFmt w:val="bullet"/>
      <w:lvlText w:val=""/>
      <w:lvlJc w:val="left"/>
    </w:lvl>
    <w:lvl w:ilvl="8" w:tplc="C56AEFA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611E446A">
      <w:start w:val="1"/>
      <w:numFmt w:val="decimal"/>
      <w:lvlText w:val="%1."/>
      <w:lvlJc w:val="left"/>
    </w:lvl>
    <w:lvl w:ilvl="1" w:tplc="1A9C48B8">
      <w:start w:val="1"/>
      <w:numFmt w:val="bullet"/>
      <w:lvlText w:val=""/>
      <w:lvlJc w:val="left"/>
    </w:lvl>
    <w:lvl w:ilvl="2" w:tplc="3AC05544">
      <w:start w:val="1"/>
      <w:numFmt w:val="bullet"/>
      <w:lvlText w:val=""/>
      <w:lvlJc w:val="left"/>
    </w:lvl>
    <w:lvl w:ilvl="3" w:tplc="66C4D0CE">
      <w:start w:val="1"/>
      <w:numFmt w:val="bullet"/>
      <w:lvlText w:val=""/>
      <w:lvlJc w:val="left"/>
    </w:lvl>
    <w:lvl w:ilvl="4" w:tplc="F8EC0DCA">
      <w:start w:val="1"/>
      <w:numFmt w:val="bullet"/>
      <w:lvlText w:val=""/>
      <w:lvlJc w:val="left"/>
    </w:lvl>
    <w:lvl w:ilvl="5" w:tplc="4E28D7D4">
      <w:start w:val="1"/>
      <w:numFmt w:val="bullet"/>
      <w:lvlText w:val=""/>
      <w:lvlJc w:val="left"/>
    </w:lvl>
    <w:lvl w:ilvl="6" w:tplc="767250BA">
      <w:start w:val="1"/>
      <w:numFmt w:val="bullet"/>
      <w:lvlText w:val=""/>
      <w:lvlJc w:val="left"/>
    </w:lvl>
    <w:lvl w:ilvl="7" w:tplc="6F3A5BC0">
      <w:start w:val="1"/>
      <w:numFmt w:val="bullet"/>
      <w:lvlText w:val=""/>
      <w:lvlJc w:val="left"/>
    </w:lvl>
    <w:lvl w:ilvl="8" w:tplc="302EACF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D7100588">
      <w:start w:val="1"/>
      <w:numFmt w:val="bullet"/>
      <w:lvlText w:val="**"/>
      <w:lvlJc w:val="left"/>
    </w:lvl>
    <w:lvl w:ilvl="1" w:tplc="7794DEC8">
      <w:start w:val="1"/>
      <w:numFmt w:val="bullet"/>
      <w:lvlText w:val=""/>
      <w:lvlJc w:val="left"/>
    </w:lvl>
    <w:lvl w:ilvl="2" w:tplc="464C6062">
      <w:start w:val="1"/>
      <w:numFmt w:val="bullet"/>
      <w:lvlText w:val=""/>
      <w:lvlJc w:val="left"/>
    </w:lvl>
    <w:lvl w:ilvl="3" w:tplc="07349316">
      <w:start w:val="1"/>
      <w:numFmt w:val="bullet"/>
      <w:lvlText w:val=""/>
      <w:lvlJc w:val="left"/>
    </w:lvl>
    <w:lvl w:ilvl="4" w:tplc="4F64273E">
      <w:start w:val="1"/>
      <w:numFmt w:val="bullet"/>
      <w:lvlText w:val=""/>
      <w:lvlJc w:val="left"/>
    </w:lvl>
    <w:lvl w:ilvl="5" w:tplc="C488066C">
      <w:start w:val="1"/>
      <w:numFmt w:val="bullet"/>
      <w:lvlText w:val=""/>
      <w:lvlJc w:val="left"/>
    </w:lvl>
    <w:lvl w:ilvl="6" w:tplc="DB668212">
      <w:start w:val="1"/>
      <w:numFmt w:val="bullet"/>
      <w:lvlText w:val=""/>
      <w:lvlJc w:val="left"/>
    </w:lvl>
    <w:lvl w:ilvl="7" w:tplc="8654BD2C">
      <w:start w:val="1"/>
      <w:numFmt w:val="bullet"/>
      <w:lvlText w:val=""/>
      <w:lvlJc w:val="left"/>
    </w:lvl>
    <w:lvl w:ilvl="8" w:tplc="F6D63486">
      <w:start w:val="1"/>
      <w:numFmt w:val="bullet"/>
      <w:lvlText w:val=""/>
      <w:lvlJc w:val="left"/>
    </w:lvl>
  </w:abstractNum>
  <w:abstractNum w:abstractNumId="4" w15:restartNumberingAfterBreak="0">
    <w:nsid w:val="18744CC1"/>
    <w:multiLevelType w:val="hybridMultilevel"/>
    <w:tmpl w:val="9F6457AA"/>
    <w:lvl w:ilvl="0" w:tplc="8358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CB"/>
    <w:rsid w:val="00001980"/>
    <w:rsid w:val="000D215D"/>
    <w:rsid w:val="00177EAF"/>
    <w:rsid w:val="001A190E"/>
    <w:rsid w:val="001B53F0"/>
    <w:rsid w:val="002570BB"/>
    <w:rsid w:val="002B1761"/>
    <w:rsid w:val="002B68A7"/>
    <w:rsid w:val="003C2FD7"/>
    <w:rsid w:val="00427511"/>
    <w:rsid w:val="00455677"/>
    <w:rsid w:val="00485EF7"/>
    <w:rsid w:val="00556D9B"/>
    <w:rsid w:val="00640387"/>
    <w:rsid w:val="00681272"/>
    <w:rsid w:val="007479FE"/>
    <w:rsid w:val="007530F1"/>
    <w:rsid w:val="007F3854"/>
    <w:rsid w:val="008A4DC3"/>
    <w:rsid w:val="00941D8F"/>
    <w:rsid w:val="009950A6"/>
    <w:rsid w:val="00A67371"/>
    <w:rsid w:val="00A90FC7"/>
    <w:rsid w:val="00AA4CD2"/>
    <w:rsid w:val="00B62ED5"/>
    <w:rsid w:val="00C43CA5"/>
    <w:rsid w:val="00EB4283"/>
    <w:rsid w:val="00EE30CB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F1BE4"/>
  <w15:chartTrackingRefBased/>
  <w15:docId w15:val="{6F7925A4-756C-4C68-8423-D1A013D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6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D9B"/>
  </w:style>
  <w:style w:type="paragraph" w:styleId="Stopka">
    <w:name w:val="footer"/>
    <w:basedOn w:val="Normalny"/>
    <w:link w:val="StopkaZnak"/>
    <w:uiPriority w:val="99"/>
    <w:unhideWhenUsed/>
    <w:rsid w:val="00556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9B"/>
  </w:style>
  <w:style w:type="paragraph" w:styleId="Akapitzlist">
    <w:name w:val="List Paragraph"/>
    <w:basedOn w:val="Normalny"/>
    <w:uiPriority w:val="34"/>
    <w:qFormat/>
    <w:rsid w:val="007F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DDF-F9BA-4733-90F0-9FCACEC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2018-07-02T07:10:00Z</cp:lastPrinted>
  <dcterms:created xsi:type="dcterms:W3CDTF">2019-07-15T12:36:00Z</dcterms:created>
  <dcterms:modified xsi:type="dcterms:W3CDTF">2019-07-15T12:36:00Z</dcterms:modified>
</cp:coreProperties>
</file>